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59" w:rsidRPr="00603FDB" w:rsidRDefault="00EF0159" w:rsidP="00EF0159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OFICIUL DE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</w:rPr>
        <w:t xml:space="preserve">CADASTRU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ȘI PUBLICITATE IMOBILIARĂ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</w:rPr>
        <w:t>VASLUI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</w:rPr>
        <w:br/>
      </w:r>
      <w:r w:rsidRPr="00603FDB">
        <w:rPr>
          <w:rFonts w:ascii="Trebuchet MS" w:eastAsia="Times New Roman" w:hAnsi="Trebuchet MS" w:cs="Arial"/>
          <w:color w:val="000000"/>
          <w:sz w:val="24"/>
          <w:szCs w:val="24"/>
        </w:rPr>
        <w:br/>
        <w:t xml:space="preserve">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RAPORT DE EVALUARE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br/>
        <w:t>a implementării Legii nr. 544/2001 în anul 202</w:t>
      </w:r>
      <w:r w:rsidR="000406D9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4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br/>
        <w:t xml:space="preserve">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Subsemnata, Cihodaru Mona Elisabeta responsabila de aplicarea 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Legii </w:t>
      </w:r>
      <w:hyperlink r:id="rId6" w:history="1">
        <w:r w:rsidRPr="00603FDB">
          <w:rPr>
            <w:rFonts w:ascii="Trebuchet MS" w:eastAsia="Times New Roman" w:hAnsi="Trebuchet MS" w:cs="Arial"/>
            <w:sz w:val="24"/>
            <w:szCs w:val="24"/>
            <w:lang w:val="ro-RO"/>
          </w:rPr>
          <w:t>nr. 544/2001</w:t>
        </w:r>
      </w:hyperlink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, cu modificările şi completările ulterio</w:t>
      </w:r>
      <w:r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are, în anul 202</w:t>
      </w:r>
      <w:r w:rsidR="0010189D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4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, prezint actualul raport de evaluare internă finalizat în urma aplicării procedurilor de acces la informaţii de interes public, prin care apreciez că activitatea specifică a instituţiei a fost: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Foarte bună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Bună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Satisfăcătoare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Nesatisfăcătoare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Îmi întemeiez aceste observaţii pe următoarele considerente şi rezultate </w:t>
      </w:r>
      <w:r w:rsidR="000406D9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privind anul 2024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: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I.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Resurse şi proces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1.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Cum apreciaţi resursele umane disponibile pentru activitatea de furnizare a informaţiilor de interes public?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Suficiente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Insuficiente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2.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Apreciaţi că resursele material disponibile pentru activitatea de furnizarea informaţiilor de interes public sunt: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Suficiente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Insuficiente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3.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Cum apreciaţi colaborarea cu direcţiile de specialitate din cadrul 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>instituţiei</w:t>
      </w:r>
      <w:r w:rsidRPr="00603FDB">
        <w:rPr>
          <w:rFonts w:ascii="Trebuchet MS" w:eastAsia="Times New Roman" w:hAnsi="Trebuchet MS" w:cs="Arial"/>
          <w:color w:val="FF0000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dumneavoastră în furnizarea accesului la informaţii de interes public: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Foarte bună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Bună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Satisfăcătoare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Nesatisfăcătoare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II.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Rezultate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A.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Informaţii publicate din oficiu  </w:t>
      </w:r>
    </w:p>
    <w:p w:rsidR="00EF0159" w:rsidRPr="00603FDB" w:rsidRDefault="00EF0159" w:rsidP="00EF01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Instituţia dumneavoastră a afişat informaţiile/documentele comunicate din oficiu, conform </w:t>
      </w:r>
      <w:hyperlink r:id="rId7" w:history="1">
        <w:r w:rsidRPr="00603FDB">
          <w:rPr>
            <w:rFonts w:ascii="Trebuchet MS" w:eastAsia="Times New Roman" w:hAnsi="Trebuchet MS" w:cs="Arial"/>
            <w:sz w:val="24"/>
            <w:szCs w:val="24"/>
            <w:lang w:val="ro-RO"/>
          </w:rPr>
          <w:t>art. 5</w:t>
        </w:r>
      </w:hyperlink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din Legea nr. 544/2001, cu modificările şi completările ulterioare?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Pe pagina de internet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La sediul instituţiei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În presă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În Monitorul Oficial al României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În altă modalitate: </w:t>
      </w:r>
      <w:r w:rsidRPr="00603FDB">
        <w:rPr>
          <w:rFonts w:ascii="Trebuchet MS" w:hAnsi="Trebuchet MS" w:cs="Arial"/>
          <w:color w:val="000000"/>
          <w:sz w:val="24"/>
          <w:szCs w:val="24"/>
          <w:lang w:val="ro-RO"/>
        </w:rPr>
        <w:t>site-ul ANCPI 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2.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Apreciaţi că afişarea informaţiilor a fost suficient de vizibilă pentru cei interesaţi?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Da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Nu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3.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Care sunt soluţiile pentru creşterea vizibilităţii informaţiilor publicate, pe care instituţia dumneavoastră le-au aplicat?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603FDB">
        <w:rPr>
          <w:rFonts w:ascii="Trebuchet MS" w:hAnsi="Trebuchet MS" w:cs="Arial"/>
          <w:sz w:val="24"/>
          <w:szCs w:val="24"/>
          <w:lang w:val="ro-RO"/>
        </w:rPr>
        <w:t>Afisare, publicare, link-uri utile.</w:t>
      </w:r>
    </w:p>
    <w:p w:rsidR="00EF0159" w:rsidRPr="00603FDB" w:rsidRDefault="00EF0159" w:rsidP="00EF0159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603FDB">
        <w:rPr>
          <w:rFonts w:ascii="Trebuchet MS" w:hAnsi="Trebuchet MS" w:cs="Arial"/>
          <w:sz w:val="24"/>
          <w:szCs w:val="24"/>
          <w:lang w:val="ro-RO"/>
        </w:rPr>
        <w:t xml:space="preserve">Actualizarea </w:t>
      </w:r>
      <w:r>
        <w:rPr>
          <w:rFonts w:ascii="Trebuchet MS" w:hAnsi="Trebuchet MS" w:cs="Arial"/>
          <w:sz w:val="24"/>
          <w:szCs w:val="24"/>
          <w:lang w:val="ro-RO"/>
        </w:rPr>
        <w:t>paginii de internet a institutiei</w:t>
      </w:r>
      <w:r w:rsidRPr="00603FDB">
        <w:rPr>
          <w:rFonts w:ascii="Trebuchet MS" w:hAnsi="Trebuchet MS" w:cs="Arial"/>
          <w:sz w:val="24"/>
          <w:szCs w:val="24"/>
          <w:lang w:val="ro-RO"/>
        </w:rPr>
        <w:t>.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603FDB">
        <w:rPr>
          <w:rFonts w:ascii="Trebuchet MS" w:hAnsi="Trebuchet MS" w:cs="Arial"/>
          <w:b/>
          <w:sz w:val="24"/>
          <w:szCs w:val="24"/>
          <w:lang w:val="ro-RO"/>
        </w:rPr>
        <w:t xml:space="preserve">   c) </w:t>
      </w:r>
      <w:r>
        <w:rPr>
          <w:rFonts w:ascii="Trebuchet MS" w:hAnsi="Trebuchet MS" w:cs="Arial"/>
          <w:sz w:val="24"/>
          <w:szCs w:val="24"/>
          <w:lang w:val="ro-RO"/>
        </w:rPr>
        <w:t xml:space="preserve"> C</w:t>
      </w:r>
      <w:r w:rsidRPr="00603FDB">
        <w:rPr>
          <w:rFonts w:ascii="Trebuchet MS" w:hAnsi="Trebuchet MS" w:cs="Arial"/>
          <w:sz w:val="24"/>
          <w:szCs w:val="24"/>
          <w:lang w:val="ro-RO"/>
        </w:rPr>
        <w:t>onsilierea cetaţenilor  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hAnsi="Trebuchet MS" w:cs="Arial"/>
          <w:sz w:val="24"/>
          <w:szCs w:val="24"/>
          <w:lang w:val="ro-RO"/>
        </w:rPr>
        <w:t>  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4.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A publicat instituţia dumneavoastră seturi de date suplimentare din oficiu, faţă de cele minimale prevăzute de lege?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hAnsi="Trebuchet MS" w:cs="Arial"/>
          <w:color w:val="000000"/>
          <w:sz w:val="24"/>
          <w:szCs w:val="24"/>
          <w:lang w:val="ro-RO"/>
        </w:rPr>
        <w:t xml:space="preserve">      </w:t>
      </w:r>
      <w:r w:rsidRPr="00603FDB">
        <w:rPr>
          <w:rFonts w:ascii="Arial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hAnsi="Trebuchet MS" w:cs="Arial"/>
          <w:color w:val="000000"/>
          <w:sz w:val="24"/>
          <w:szCs w:val="24"/>
          <w:lang w:val="ro-RO"/>
        </w:rPr>
        <w:t xml:space="preserve"> Da, acestea fiind:anunturi privind </w:t>
      </w:r>
      <w:r w:rsidR="00EC04AA">
        <w:rPr>
          <w:rFonts w:ascii="Trebuchet MS" w:hAnsi="Trebuchet MS" w:cs="Arial"/>
          <w:color w:val="000000"/>
          <w:sz w:val="24"/>
          <w:szCs w:val="24"/>
          <w:lang w:val="ro-RO"/>
        </w:rPr>
        <w:t>activitati</w:t>
      </w:r>
      <w:r w:rsidR="000406D9">
        <w:rPr>
          <w:rFonts w:ascii="Trebuchet MS" w:hAnsi="Trebuchet MS" w:cs="Arial"/>
          <w:color w:val="000000"/>
          <w:sz w:val="24"/>
          <w:szCs w:val="24"/>
          <w:lang w:val="ro-RO"/>
        </w:rPr>
        <w:t xml:space="preserve"> desfasurate in cadrul PNNCF/PcCIDF</w:t>
      </w:r>
      <w:r w:rsidRPr="00603FDB">
        <w:rPr>
          <w:rFonts w:ascii="Trebuchet MS" w:hAnsi="Trebuchet MS" w:cs="Arial"/>
          <w:color w:val="000000"/>
          <w:sz w:val="24"/>
          <w:szCs w:val="24"/>
          <w:lang w:val="ro-RO"/>
        </w:rPr>
        <w:t>; anunţuri de organizare a concursurilor pentru ocuparea posturilor vacante/temporar vacante; anunţuri pentru organizarea examenelor de promovare a personalului OCPI; anunţuri  privind organizarea examenelor şi rezultatele examenelor de autorizare a persoanelor fizice autorizate; programul de verificare a persoanelor fizice/juridice autorizate; informatii referitoare la activitate specifică.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Nu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5.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Sunt informaţiile publicate într-un format deschis?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Da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Nu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6.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Care sunt măsurile interne pe care intenţionaţi să le aplicaţi pentru publicarea unui număr cât mai mare de seturi de date în format deschis?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hAnsi="Trebuchet MS" w:cs="Arial"/>
          <w:color w:val="000000"/>
          <w:sz w:val="24"/>
          <w:szCs w:val="24"/>
          <w:lang w:val="ro-RO"/>
        </w:rPr>
        <w:lastRenderedPageBreak/>
        <w:t>- colaborarea cu  directiile/serviciile  din cadrul A.N.C.P.I. şi cu compartimentele funcţionale din cadrul institutiei  în vederea identificării de noi informaţii de interes public care pot fi cuprinse în datele în format deschis.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B.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Informaţii furnizate la cerere</w:t>
      </w:r>
    </w:p>
    <w:tbl>
      <w:tblPr>
        <w:tblW w:w="133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4024"/>
        <w:gridCol w:w="1867"/>
        <w:gridCol w:w="1874"/>
        <w:gridCol w:w="1845"/>
        <w:gridCol w:w="1867"/>
        <w:gridCol w:w="1859"/>
      </w:tblGrid>
      <w:tr w:rsidR="00EF0159" w:rsidRPr="00603FDB" w:rsidTr="00274CE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1. Numărul total de solicitări de informaţii de interes public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În funcţie de solicitant</w:t>
            </w:r>
          </w:p>
        </w:tc>
        <w:tc>
          <w:tcPr>
            <w:tcW w:w="5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După modalitatea de adresare</w:t>
            </w: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de la persoane fizice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de la persoane juridice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pe suport hârtie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pe suport electronic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verbal</w:t>
            </w:r>
          </w:p>
        </w:tc>
      </w:tr>
      <w:tr w:rsidR="00EF0159" w:rsidRPr="00EF0159" w:rsidTr="00274C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</w:tr>
    </w:tbl>
    <w:p w:rsidR="00EF0159" w:rsidRPr="00EF0159" w:rsidRDefault="00EF0159" w:rsidP="00EF0159">
      <w:pPr>
        <w:spacing w:after="0" w:line="240" w:lineRule="auto"/>
        <w:jc w:val="center"/>
        <w:rPr>
          <w:rFonts w:ascii="Trebuchet MS" w:eastAsia="Times New Roman" w:hAnsi="Trebuchet MS" w:cs="Arial"/>
          <w:vanish/>
          <w:color w:val="000000"/>
          <w:sz w:val="16"/>
          <w:szCs w:val="16"/>
          <w:lang w:val="ro-RO"/>
        </w:rPr>
      </w:pPr>
    </w:p>
    <w:tbl>
      <w:tblPr>
        <w:tblW w:w="133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10984"/>
        <w:gridCol w:w="2352"/>
      </w:tblGrid>
      <w:tr w:rsidR="00EF0159" w:rsidRPr="00EF0159" w:rsidTr="00274CE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Departajare pe domenii de interes</w:t>
            </w: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a) Utilizarea banilor publici (contracte, investiţii, cheltuieli etc.)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b) Modul de îndeplinire a atribuţiilor instituţiei publice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c) Acte normative, reglementări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d) Activitatea liderilor instituţiei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e) Informaţii privind modul de aplicare a Legii nr. 544/2001, cu modificările şi completările ulterioare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EF0159" w:rsidRPr="00EF0159" w:rsidTr="00274CEB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f) Altele, cu menţionarea acestora: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</w:tbl>
    <w:p w:rsidR="00EF0159" w:rsidRPr="00EF0159" w:rsidRDefault="00EF0159" w:rsidP="00EF0159">
      <w:pPr>
        <w:spacing w:after="0" w:line="240" w:lineRule="auto"/>
        <w:jc w:val="center"/>
        <w:rPr>
          <w:rFonts w:ascii="Trebuchet MS" w:eastAsia="Times New Roman" w:hAnsi="Trebuchet MS" w:cs="Arial"/>
          <w:vanish/>
          <w:color w:val="000000"/>
          <w:sz w:val="16"/>
          <w:szCs w:val="16"/>
          <w:lang w:val="ro-RO"/>
        </w:rPr>
      </w:pPr>
    </w:p>
    <w:tbl>
      <w:tblPr>
        <w:tblW w:w="133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933"/>
        <w:gridCol w:w="1153"/>
        <w:gridCol w:w="936"/>
        <w:gridCol w:w="936"/>
        <w:gridCol w:w="890"/>
        <w:gridCol w:w="949"/>
        <w:gridCol w:w="949"/>
        <w:gridCol w:w="958"/>
        <w:gridCol w:w="888"/>
        <w:gridCol w:w="886"/>
        <w:gridCol w:w="980"/>
        <w:gridCol w:w="862"/>
        <w:gridCol w:w="1110"/>
        <w:gridCol w:w="891"/>
      </w:tblGrid>
      <w:tr w:rsidR="00EF0159" w:rsidRPr="00EF0159" w:rsidTr="00274CE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EF0159" w:rsidRPr="00EF0159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2. Număr total de solicitări soluţionate favorabil</w:t>
            </w:r>
          </w:p>
        </w:tc>
        <w:tc>
          <w:tcPr>
            <w:tcW w:w="4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Termen de răspuns</w:t>
            </w:r>
          </w:p>
        </w:tc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Modul de comunicare</w:t>
            </w:r>
          </w:p>
        </w:tc>
        <w:tc>
          <w:tcPr>
            <w:tcW w:w="5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Departajate pe domenii de interes</w:t>
            </w:r>
          </w:p>
        </w:tc>
      </w:tr>
      <w:tr w:rsidR="00EF0159" w:rsidRPr="00EF0159" w:rsidTr="00274CEB">
        <w:trPr>
          <w:trHeight w:val="24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Redirecţionate către alte instituţii în 5 zile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Soluţionate favorabil în termen de 10 zile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Soluţionate favorabil în termen de 30 zile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Solicitări pentru care termenul a fost depăşit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Comunicare electronică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Comunicare în format hârtie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Comunicare verbală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Utilizarea banilor publici (contracte, investiţii, cheltuieli etc.)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Modul de îndeplinire a atribuţiilor instituţiei publice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Acte normative, reglementări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Activitatea liderilor instituţiei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Informaţii privind modul de aplicare a Legii nr. 544/2001, cu modificările şi completările ulterioare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Altele (se precizează care)</w:t>
            </w:r>
          </w:p>
        </w:tc>
      </w:tr>
      <w:tr w:rsidR="00EF0159" w:rsidRPr="00EF0159" w:rsidTr="00274C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</w:tr>
    </w:tbl>
    <w:p w:rsidR="00EF0159" w:rsidRPr="00603FDB" w:rsidRDefault="00EF0159" w:rsidP="00EF0159">
      <w:pPr>
        <w:spacing w:after="0" w:line="240" w:lineRule="auto"/>
        <w:jc w:val="center"/>
        <w:rPr>
          <w:rFonts w:ascii="Trebuchet MS" w:eastAsia="Times New Roman" w:hAnsi="Trebuchet MS" w:cs="Arial"/>
          <w:vanish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3.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Menţionaţi principalele cauze pentru care anumite răspunsuri nu au fost transmise în termenul legal: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3</w:t>
      </w:r>
      <w:r w:rsidRPr="00603FDB">
        <w:rPr>
          <w:rFonts w:ascii="Trebuchet MS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hAnsi="Trebuchet MS" w:cs="Arial"/>
          <w:b/>
          <w:bCs/>
          <w:sz w:val="24"/>
          <w:szCs w:val="24"/>
          <w:lang w:val="ro-RO"/>
        </w:rPr>
        <w:t>3.1.</w:t>
      </w:r>
      <w:r w:rsidRPr="00603FDB">
        <w:rPr>
          <w:rFonts w:ascii="Trebuchet MS" w:hAnsi="Trebuchet MS" w:cs="Arial"/>
          <w:sz w:val="24"/>
          <w:szCs w:val="24"/>
          <w:lang w:val="ro-RO"/>
        </w:rPr>
        <w:t xml:space="preserve">  Nu este cazul.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4.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Ce măsuri au fost luate pentru ca această problemă să fie rezolvată?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>   </w:t>
      </w:r>
      <w:r w:rsidRPr="00603FDB">
        <w:rPr>
          <w:rFonts w:ascii="Trebuchet MS" w:hAnsi="Trebuchet MS" w:cs="Arial"/>
          <w:sz w:val="24"/>
          <w:szCs w:val="24"/>
          <w:lang w:val="ro-RO"/>
        </w:rPr>
        <w:t>Nu este cazul.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br/>
        <w:t xml:space="preserve">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tbl>
      <w:tblPr>
        <w:tblW w:w="91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825"/>
        <w:gridCol w:w="924"/>
        <w:gridCol w:w="894"/>
        <w:gridCol w:w="850"/>
        <w:gridCol w:w="920"/>
        <w:gridCol w:w="897"/>
        <w:gridCol w:w="996"/>
        <w:gridCol w:w="903"/>
        <w:gridCol w:w="1055"/>
        <w:gridCol w:w="887"/>
      </w:tblGrid>
      <w:tr w:rsidR="00EF0159" w:rsidRPr="00603FDB" w:rsidTr="00274CE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EF0159" w:rsidRPr="00603FDB" w:rsidTr="00274CE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5. Număr total de solicitări respinse</w:t>
            </w:r>
          </w:p>
        </w:tc>
        <w:tc>
          <w:tcPr>
            <w:tcW w:w="3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Motivul respingerii</w:t>
            </w:r>
          </w:p>
        </w:tc>
        <w:tc>
          <w:tcPr>
            <w:tcW w:w="8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Departajate pe domenii de interes</w:t>
            </w:r>
          </w:p>
        </w:tc>
      </w:tr>
      <w:tr w:rsidR="00EF0159" w:rsidRPr="00603FDB" w:rsidTr="00274CEB">
        <w:trPr>
          <w:trHeight w:val="24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Exceptate, conform legii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Informaţii inexistente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Alte motive (cu precizarea acestora)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Utilizarea banilor publici (contracte, investiţii, cheltuieli etc.)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Modul de îndeplinire a atribuţiilor instituţiei publice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Acte normative, reglementări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Activitatea liderilor instituţiei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Informaţii privind modul de aplicare a Legii nr. 544/2001, cu modificările şi completările ulterioare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Altele (se precizează care)</w:t>
            </w:r>
          </w:p>
        </w:tc>
      </w:tr>
      <w:tr w:rsidR="00EF0159" w:rsidRPr="00603FDB" w:rsidTr="00274C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</w:tr>
    </w:tbl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5.1.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Informaţiile solicitate nefurnizate pentru motivul exceptării acestora conform legii: (enumerarea numelor documentelor/informaţiilor solicitate):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hAnsi="Trebuchet MS" w:cs="Arial"/>
          <w:color w:val="000000"/>
          <w:sz w:val="24"/>
          <w:szCs w:val="24"/>
          <w:lang w:val="ro-RO"/>
        </w:rPr>
        <w:t xml:space="preserve">Nu a fost cazul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6.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Reclamaţii administrative şi plângeri în instanţă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br/>
        <w:t xml:space="preserve">  </w:t>
      </w:r>
    </w:p>
    <w:tbl>
      <w:tblPr>
        <w:tblW w:w="63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993"/>
        <w:gridCol w:w="752"/>
        <w:gridCol w:w="915"/>
        <w:gridCol w:w="531"/>
        <w:gridCol w:w="927"/>
        <w:gridCol w:w="752"/>
        <w:gridCol w:w="915"/>
        <w:gridCol w:w="531"/>
      </w:tblGrid>
      <w:tr w:rsidR="00EF0159" w:rsidRPr="00603FDB" w:rsidTr="00274CE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EF0159" w:rsidRPr="00EF0159" w:rsidTr="00274CEB">
        <w:trPr>
          <w:trHeight w:val="9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6.2. Numărul de plângeri în instanţă la adresa instituţiei în baza Legii nr. 544/2001, cu modificările şi completările ulterioare</w:t>
            </w:r>
          </w:p>
        </w:tc>
      </w:tr>
      <w:tr w:rsidR="00EF0159" w:rsidRPr="00EF0159" w:rsidTr="00274CEB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Soluţionate favorabil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Respinse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În curs de soluţionare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Soluţionate favorabil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Respinse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În curs de soluţionare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Total</w:t>
            </w:r>
          </w:p>
        </w:tc>
      </w:tr>
      <w:tr w:rsidR="00EF0159" w:rsidRPr="00EF0159" w:rsidTr="00274C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</w:tr>
    </w:tbl>
    <w:p w:rsidR="00EF0159" w:rsidRPr="00EF0159" w:rsidRDefault="00EF0159" w:rsidP="00EF0159">
      <w:pPr>
        <w:tabs>
          <w:tab w:val="left" w:pos="6874"/>
        </w:tabs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16"/>
          <w:szCs w:val="16"/>
          <w:lang w:val="ro-RO"/>
        </w:rPr>
      </w:pPr>
      <w:r w:rsidRPr="00EF0159">
        <w:rPr>
          <w:rFonts w:ascii="Trebuchet MS" w:eastAsia="Times New Roman" w:hAnsi="Trebuchet MS" w:cs="Arial"/>
          <w:color w:val="000000"/>
          <w:sz w:val="16"/>
          <w:szCs w:val="16"/>
          <w:lang w:val="ro-RO"/>
        </w:rPr>
        <w:tab/>
      </w:r>
    </w:p>
    <w:p w:rsidR="00EF0159" w:rsidRPr="00EF0159" w:rsidRDefault="00EF0159" w:rsidP="00EF0159">
      <w:pPr>
        <w:tabs>
          <w:tab w:val="left" w:pos="6874"/>
        </w:tabs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16"/>
          <w:szCs w:val="16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val="ro-RO"/>
        </w:rPr>
        <w:t>7.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Managementul procesului de comunicare a informaţiilor de interes public  </w:t>
      </w:r>
    </w:p>
    <w:p w:rsidR="00EF0159" w:rsidRPr="00EF0159" w:rsidRDefault="00EF0159" w:rsidP="00EF0159">
      <w:pPr>
        <w:spacing w:after="0" w:line="240" w:lineRule="auto"/>
        <w:rPr>
          <w:rFonts w:ascii="Trebuchet MS" w:eastAsia="Times New Roman" w:hAnsi="Trebuchet MS" w:cs="Arial"/>
          <w:color w:val="000000"/>
          <w:sz w:val="16"/>
          <w:szCs w:val="16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7.1.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Costuri -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br/>
        <w:t xml:space="preserve">  </w:t>
      </w:r>
    </w:p>
    <w:p w:rsidR="00EF0159" w:rsidRPr="00EF0159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16"/>
          <w:szCs w:val="16"/>
          <w:lang w:val="ro-RO"/>
        </w:rPr>
      </w:pPr>
    </w:p>
    <w:tbl>
      <w:tblPr>
        <w:tblW w:w="5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1682"/>
        <w:gridCol w:w="1034"/>
        <w:gridCol w:w="1457"/>
        <w:gridCol w:w="1303"/>
      </w:tblGrid>
      <w:tr w:rsidR="00EF0159" w:rsidRPr="00EF0159" w:rsidTr="00274CE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EF0159" w:rsidRPr="00EF0159" w:rsidTr="00274CEB">
        <w:trPr>
          <w:trHeight w:val="1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Costuri totale de funcţionare ale compartimentului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Sume încasate din serviciul de copiere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Contravaloarea serviciului de copiere (lei/pagină)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Care este documentul care stă la baza stabilirii contravalorii serviciului de copiere?</w:t>
            </w:r>
          </w:p>
        </w:tc>
      </w:tr>
      <w:tr w:rsidR="00EF0159" w:rsidRPr="00EF0159" w:rsidTr="00274C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EF0159" w:rsidRDefault="00EF0159" w:rsidP="00274C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</w:pPr>
            <w:r w:rsidRPr="00EF0159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ro-RO"/>
              </w:rPr>
              <w:t>0</w:t>
            </w:r>
          </w:p>
        </w:tc>
      </w:tr>
    </w:tbl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7.2.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Creşterea eficienţei accesului la informaţii de interes public  </w:t>
      </w:r>
    </w:p>
    <w:p w:rsidR="00EF0159" w:rsidRPr="00603FDB" w:rsidRDefault="00EF0159" w:rsidP="00EF0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Instituţia dumneavoastră deţine un punct de informare/bibliotecă virtuală în care sunt publicate seturi de date de interes public ?  </w:t>
      </w:r>
    </w:p>
    <w:p w:rsidR="00EF0159" w:rsidRPr="00603FDB" w:rsidRDefault="00EF0159" w:rsidP="00EF0159">
      <w:pPr>
        <w:pStyle w:val="ListParagraph"/>
        <w:spacing w:after="0" w:line="240" w:lineRule="auto"/>
        <w:ind w:left="585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</w:t>
      </w:r>
      <w:r w:rsidRPr="00603FDB">
        <w:rPr>
          <w:rFonts w:ascii="Arial" w:eastAsia="Times New Roman" w:hAnsi="Arial" w:cs="Arial"/>
          <w:color w:val="000000"/>
          <w:sz w:val="24"/>
          <w:szCs w:val="24"/>
          <w:lang w:val="ro-RO"/>
        </w:rPr>
        <w:t>■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 Da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    □ Nu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b)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>Enumeraţi punctele pe care le consideraţi necesar a fi îmbunătăţite la nivelul instituţiei dumneavoastră pentru creşterea eficienţei procesului de asigurare a accesului la informaţii de interes public: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br/>
        <w:t xml:space="preserve">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7561"/>
      </w:tblGrid>
      <w:tr w:rsidR="00EF0159" w:rsidRPr="00603FDB" w:rsidTr="00274CE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EF0159" w:rsidRPr="00603FDB" w:rsidTr="00274CEB">
        <w:trPr>
          <w:trHeight w:val="7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</w:pPr>
            <w:r w:rsidRPr="00603FDB"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  <w:t>Continuitatea actualizarii punctelor de informare/documentare cu informaţii de interes public.</w:t>
            </w:r>
          </w:p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  <w:r w:rsidRPr="00603FDB"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  <w:t>Promovarea link-urilor la aceste resurse.</w:t>
            </w:r>
          </w:p>
        </w:tc>
      </w:tr>
    </w:tbl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lastRenderedPageBreak/>
        <w:t>   </w:t>
      </w:r>
      <w:r w:rsidRPr="00603FDB">
        <w:rPr>
          <w:rFonts w:ascii="Trebuchet MS" w:eastAsia="Times New Roman" w:hAnsi="Trebuchet MS" w:cs="Arial"/>
          <w:b/>
          <w:bCs/>
          <w:sz w:val="24"/>
          <w:szCs w:val="24"/>
          <w:lang w:val="ro-RO"/>
        </w:rPr>
        <w:t>c)</w:t>
      </w:r>
      <w:r w:rsidRPr="00603FDB">
        <w:rPr>
          <w:rFonts w:ascii="Trebuchet MS" w:eastAsia="Times New Roman" w:hAnsi="Trebuchet MS" w:cs="Arial"/>
          <w:sz w:val="24"/>
          <w:szCs w:val="24"/>
          <w:lang w:val="ro-RO"/>
        </w:rPr>
        <w:t xml:space="preserve"> </w:t>
      </w:r>
      <w:r w:rsidRPr="00603FDB"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  <w:t xml:space="preserve">Enumeraţi măsurile luate pentru îmbunătăţirea procesului de asigurare a accesului la informaţii de interes public:  </w:t>
      </w: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p w:rsidR="00EF0159" w:rsidRPr="00603FDB" w:rsidRDefault="00EF0159" w:rsidP="00EF0159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ro-RO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7561"/>
      </w:tblGrid>
      <w:tr w:rsidR="00EF0159" w:rsidRPr="00603FDB" w:rsidTr="00274CE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EF0159" w:rsidRPr="00603FDB" w:rsidTr="00274CEB">
        <w:tblPrEx>
          <w:tblLook w:val="00A0"/>
        </w:tblPrEx>
        <w:trPr>
          <w:trHeight w:val="7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</w:pPr>
            <w:r w:rsidRPr="00603FDB"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  <w:t xml:space="preserve">Asigurarea transparenţei şi promovarea informatiilor prin </w:t>
            </w:r>
            <w:r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  <w:t xml:space="preserve">diverse </w:t>
            </w:r>
            <w:r w:rsidRPr="00603FDB"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  <w:t xml:space="preserve">canalele de comunicare. </w:t>
            </w:r>
          </w:p>
          <w:p w:rsidR="00EF0159" w:rsidRPr="00603FDB" w:rsidRDefault="00EF0159" w:rsidP="00274CEB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</w:pPr>
            <w:r w:rsidRPr="00603FDB">
              <w:rPr>
                <w:rFonts w:ascii="Trebuchet MS" w:hAnsi="Trebuchet MS" w:cs="Arial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EF0159" w:rsidRPr="00603FDB" w:rsidRDefault="00EF0159" w:rsidP="007C2BE0">
      <w:pPr>
        <w:spacing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sectPr w:rsidR="00EF0159" w:rsidRPr="00603FDB" w:rsidSect="00EB61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32B"/>
    <w:multiLevelType w:val="hybridMultilevel"/>
    <w:tmpl w:val="6C8A600C"/>
    <w:lvl w:ilvl="0" w:tplc="68FC1E5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606438A1"/>
    <w:multiLevelType w:val="hybridMultilevel"/>
    <w:tmpl w:val="CDD022DE"/>
    <w:lvl w:ilvl="0" w:tplc="98E64CAC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29B2FE6"/>
    <w:multiLevelType w:val="hybridMultilevel"/>
    <w:tmpl w:val="55A648B4"/>
    <w:lvl w:ilvl="0" w:tplc="1158C6E2">
      <w:start w:val="1"/>
      <w:numFmt w:val="decimal"/>
      <w:lvlText w:val="%1."/>
      <w:lvlJc w:val="left"/>
      <w:pPr>
        <w:ind w:left="600" w:hanging="375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E5AAB"/>
    <w:rsid w:val="000406D9"/>
    <w:rsid w:val="000762C7"/>
    <w:rsid w:val="0010189D"/>
    <w:rsid w:val="0012511A"/>
    <w:rsid w:val="002268E3"/>
    <w:rsid w:val="00376AE4"/>
    <w:rsid w:val="004526DA"/>
    <w:rsid w:val="0049465B"/>
    <w:rsid w:val="0050582A"/>
    <w:rsid w:val="0071459B"/>
    <w:rsid w:val="0072443A"/>
    <w:rsid w:val="00736388"/>
    <w:rsid w:val="00756FCC"/>
    <w:rsid w:val="007C2BE0"/>
    <w:rsid w:val="00806BDA"/>
    <w:rsid w:val="00832DD8"/>
    <w:rsid w:val="00835639"/>
    <w:rsid w:val="009C1F6B"/>
    <w:rsid w:val="00A803D8"/>
    <w:rsid w:val="00C64705"/>
    <w:rsid w:val="00DE5AAB"/>
    <w:rsid w:val="00EB617B"/>
    <w:rsid w:val="00EC04AA"/>
    <w:rsid w:val="00EF0159"/>
    <w:rsid w:val="00E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AAB"/>
    <w:rPr>
      <w:color w:val="0000FF"/>
      <w:u w:val="single"/>
    </w:rPr>
  </w:style>
  <w:style w:type="character" w:customStyle="1" w:styleId="l5def1">
    <w:name w:val="l5def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8">
    <w:name w:val="l5def5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AAB"/>
    <w:rPr>
      <w:color w:val="0000FF"/>
      <w:u w:val="single"/>
    </w:rPr>
  </w:style>
  <w:style w:type="character" w:customStyle="1" w:styleId="l5def1">
    <w:name w:val="l5def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8">
    <w:name w:val="l5def58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basedOn w:val="DefaultParagraphFont"/>
    <w:rsid w:val="00DE5AAB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ct:33160%2012797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ct:33160%20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6C3B7-EFAB-48E2-9774-FFA6A710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Radut</dc:creator>
  <cp:lastModifiedBy>MonaC</cp:lastModifiedBy>
  <cp:revision>3</cp:revision>
  <cp:lastPrinted>2017-01-11T10:21:00Z</cp:lastPrinted>
  <dcterms:created xsi:type="dcterms:W3CDTF">2025-05-08T11:32:00Z</dcterms:created>
  <dcterms:modified xsi:type="dcterms:W3CDTF">2025-05-08T11:32:00Z</dcterms:modified>
</cp:coreProperties>
</file>